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DE18" w14:textId="77777777" w:rsidR="00027449" w:rsidRPr="000737CF" w:rsidRDefault="00FA3554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CF">
        <w:rPr>
          <w:rFonts w:ascii="Times New Roman" w:hAnsi="Times New Roman" w:cs="Times New Roman"/>
          <w:b/>
          <w:bCs/>
          <w:sz w:val="24"/>
          <w:szCs w:val="24"/>
        </w:rPr>
        <w:t>Autopoprawka Nr 2</w:t>
      </w:r>
      <w:r w:rsidR="00027449" w:rsidRPr="000737CF">
        <w:rPr>
          <w:rFonts w:ascii="Times New Roman" w:hAnsi="Times New Roman" w:cs="Times New Roman"/>
          <w:b/>
          <w:bCs/>
          <w:sz w:val="24"/>
          <w:szCs w:val="24"/>
        </w:rPr>
        <w:t xml:space="preserve"> Prez</w:t>
      </w:r>
      <w:r w:rsidR="00CF04BD" w:rsidRPr="000737CF">
        <w:rPr>
          <w:rFonts w:ascii="Times New Roman" w:hAnsi="Times New Roman" w:cs="Times New Roman"/>
          <w:b/>
          <w:bCs/>
          <w:sz w:val="24"/>
          <w:szCs w:val="24"/>
        </w:rPr>
        <w:t xml:space="preserve">ydenta Miasta Racibórz z dnia </w:t>
      </w:r>
      <w:r w:rsidRPr="000737C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36B41" w:rsidRPr="000737CF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027449" w:rsidRPr="000737CF">
        <w:rPr>
          <w:rFonts w:ascii="Times New Roman" w:hAnsi="Times New Roman" w:cs="Times New Roman"/>
          <w:b/>
          <w:bCs/>
          <w:sz w:val="24"/>
          <w:szCs w:val="24"/>
        </w:rPr>
        <w:t>.2025 r.</w:t>
      </w:r>
    </w:p>
    <w:p w14:paraId="3F64285E" w14:textId="77777777" w:rsidR="00027449" w:rsidRPr="000737CF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CF"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006D7C56" w14:textId="77777777" w:rsidR="00027449" w:rsidRPr="000737CF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CF"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</w:p>
    <w:p w14:paraId="0347AF16" w14:textId="77777777" w:rsidR="00C14F3B" w:rsidRPr="000737CF" w:rsidRDefault="00C14F3B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4892D" w14:textId="77777777" w:rsidR="00027449" w:rsidRPr="000737CF" w:rsidRDefault="00027449" w:rsidP="000274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Zmienia się uchwałę budżetową na 2025r. w ten sposób, że:</w:t>
      </w:r>
    </w:p>
    <w:p w14:paraId="5EDF72CD" w14:textId="77777777" w:rsidR="00FA3554" w:rsidRPr="000737CF" w:rsidRDefault="00FA3554" w:rsidP="00FA3554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Zmienia się plan dochodów na 2025 r.:</w:t>
      </w:r>
    </w:p>
    <w:p w14:paraId="3D43FFE9" w14:textId="77777777" w:rsidR="00FA3554" w:rsidRPr="000737CF" w:rsidRDefault="00FA3554" w:rsidP="00FA3554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W dziale 758:</w:t>
      </w:r>
    </w:p>
    <w:p w14:paraId="74BD5486" w14:textId="7EC4A3D0" w:rsidR="00FA3554" w:rsidRPr="000737CF" w:rsidRDefault="00FA3554" w:rsidP="005579B0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- zwiększenie dochod</w:t>
      </w:r>
      <w:r w:rsidR="005579B0" w:rsidRPr="000737CF">
        <w:rPr>
          <w:rFonts w:ascii="Times New Roman" w:hAnsi="Times New Roman" w:cs="Times New Roman"/>
          <w:bCs/>
          <w:sz w:val="24"/>
          <w:szCs w:val="24"/>
        </w:rPr>
        <w:t>ów</w:t>
      </w:r>
      <w:r w:rsidRPr="000737CF">
        <w:rPr>
          <w:rFonts w:ascii="Times New Roman" w:hAnsi="Times New Roman" w:cs="Times New Roman"/>
          <w:bCs/>
          <w:sz w:val="24"/>
          <w:szCs w:val="24"/>
        </w:rPr>
        <w:t xml:space="preserve"> o kwotę </w:t>
      </w:r>
      <w:r w:rsidRPr="000737CF">
        <w:rPr>
          <w:rFonts w:ascii="Times New Roman" w:hAnsi="Times New Roman" w:cs="Times New Roman"/>
          <w:b/>
          <w:bCs/>
          <w:sz w:val="24"/>
          <w:szCs w:val="24"/>
        </w:rPr>
        <w:t>1 020 675,00 zł</w:t>
      </w:r>
      <w:r w:rsidRPr="000737CF">
        <w:rPr>
          <w:rFonts w:ascii="Times New Roman" w:hAnsi="Times New Roman" w:cs="Times New Roman"/>
          <w:bCs/>
          <w:sz w:val="24"/>
          <w:szCs w:val="24"/>
        </w:rPr>
        <w:t xml:space="preserve">  w zadaniu </w:t>
      </w:r>
      <w:r w:rsidR="005579B0" w:rsidRPr="000737CF">
        <w:rPr>
          <w:rFonts w:ascii="Times New Roman" w:hAnsi="Times New Roman" w:cs="Times New Roman"/>
          <w:bCs/>
          <w:i/>
          <w:sz w:val="24"/>
          <w:szCs w:val="24"/>
        </w:rPr>
        <w:t xml:space="preserve">25-162 Uzupełnienie subwencji ogólnej </w:t>
      </w:r>
      <w:r w:rsidR="005579B0" w:rsidRPr="000737CF">
        <w:rPr>
          <w:rFonts w:ascii="Times New Roman" w:hAnsi="Times New Roman" w:cs="Times New Roman"/>
          <w:bCs/>
          <w:sz w:val="24"/>
          <w:szCs w:val="24"/>
        </w:rPr>
        <w:t>– środki rezerwy na uzupełnienie dochodów je</w:t>
      </w:r>
      <w:r w:rsidR="00005647" w:rsidRPr="000737CF">
        <w:rPr>
          <w:rFonts w:ascii="Times New Roman" w:hAnsi="Times New Roman" w:cs="Times New Roman"/>
          <w:bCs/>
          <w:sz w:val="24"/>
          <w:szCs w:val="24"/>
        </w:rPr>
        <w:t>dnostek samorządu terytorialnego</w:t>
      </w:r>
      <w:r w:rsidR="005579B0" w:rsidRPr="000737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9DEB2F8" w14:textId="77777777" w:rsidR="000C3968" w:rsidRPr="000737CF" w:rsidRDefault="000C3968" w:rsidP="000C3968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4BD97" w14:textId="77777777" w:rsidR="000C3968" w:rsidRPr="000737CF" w:rsidRDefault="00027449" w:rsidP="005375C2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Zmienia się plan wydatków na 2025</w:t>
      </w:r>
      <w:r w:rsidR="00B262FC" w:rsidRPr="000737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7CF">
        <w:rPr>
          <w:rFonts w:ascii="Times New Roman" w:hAnsi="Times New Roman" w:cs="Times New Roman"/>
          <w:bCs/>
          <w:sz w:val="24"/>
          <w:szCs w:val="24"/>
        </w:rPr>
        <w:t>r.</w:t>
      </w:r>
      <w:r w:rsidR="00C14F3B" w:rsidRPr="000737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6A4077" w14:textId="77777777" w:rsidR="00C14F3B" w:rsidRPr="000737CF" w:rsidRDefault="00C14F3B" w:rsidP="00C14F3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803C0" w14:textId="54B4D3DF" w:rsidR="00FA3554" w:rsidRPr="000737CF" w:rsidRDefault="00A74BD2" w:rsidP="00FA3554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737CF">
        <w:rPr>
          <w:rFonts w:ascii="Times New Roman" w:eastAsia="TimesNewRomanPSMT" w:hAnsi="Times New Roman" w:cs="Times New Roman"/>
          <w:sz w:val="24"/>
          <w:szCs w:val="24"/>
        </w:rPr>
        <w:t xml:space="preserve">W rozdziale 90001 – zmniejszenie wydatków o kwotę </w:t>
      </w:r>
      <w:r w:rsidRPr="000737CF">
        <w:rPr>
          <w:rFonts w:ascii="Times New Roman" w:eastAsia="TimesNewRomanPSMT" w:hAnsi="Times New Roman" w:cs="Times New Roman"/>
          <w:b/>
          <w:sz w:val="24"/>
          <w:szCs w:val="24"/>
        </w:rPr>
        <w:t>52 890,00 zł</w:t>
      </w:r>
      <w:r w:rsidRPr="000737CF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Pr="000737CF">
        <w:rPr>
          <w:rFonts w:ascii="Times New Roman" w:eastAsia="TimesNewRomanPSMT" w:hAnsi="Times New Roman" w:cs="Times New Roman"/>
          <w:sz w:val="24"/>
          <w:szCs w:val="24"/>
        </w:rPr>
        <w:br/>
      </w:r>
      <w:r w:rsidRPr="000737CF">
        <w:rPr>
          <w:rFonts w:ascii="Times New Roman" w:eastAsia="TimesNewRomanPSMT" w:hAnsi="Times New Roman" w:cs="Times New Roman"/>
          <w:i/>
          <w:sz w:val="24"/>
          <w:szCs w:val="24"/>
        </w:rPr>
        <w:t xml:space="preserve">25-208/KM WPF - Przebudowa kanalizacji deszczowej w ul. </w:t>
      </w:r>
      <w:proofErr w:type="spellStart"/>
      <w:r w:rsidRPr="000737CF">
        <w:rPr>
          <w:rFonts w:ascii="Times New Roman" w:eastAsia="TimesNewRomanPSMT" w:hAnsi="Times New Roman" w:cs="Times New Roman"/>
          <w:i/>
          <w:sz w:val="24"/>
          <w:szCs w:val="24"/>
        </w:rPr>
        <w:t>Hulczyńskiej</w:t>
      </w:r>
      <w:proofErr w:type="spellEnd"/>
      <w:r w:rsidRPr="000737CF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0737C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- wprowadzenie zadania do Wieloletniej Prognozy Finansowej</w:t>
      </w:r>
      <w:r w:rsidR="002E610A" w:rsidRPr="000737C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6CF4B384" w14:textId="0662BC78" w:rsidR="00FA3554" w:rsidRPr="000737CF" w:rsidRDefault="00FA3554" w:rsidP="00FA3554">
      <w:pPr>
        <w:pStyle w:val="Akapitzlist"/>
        <w:numPr>
          <w:ilvl w:val="0"/>
          <w:numId w:val="1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737CF">
        <w:rPr>
          <w:rFonts w:ascii="Times New Roman" w:hAnsi="Times New Roman" w:cs="Times New Roman"/>
          <w:sz w:val="24"/>
          <w:szCs w:val="24"/>
        </w:rPr>
        <w:t xml:space="preserve"> Zmienia się plany przychodów i kosztów samorządowych zakładów budżetowych na 2025r. – zgodnie z załącznikiem nr 6 do niniejszej uchwały. </w:t>
      </w:r>
    </w:p>
    <w:p w14:paraId="1B371BCF" w14:textId="77777777" w:rsidR="000737CF" w:rsidRPr="000737CF" w:rsidRDefault="000737CF" w:rsidP="000737CF">
      <w:pPr>
        <w:pStyle w:val="Default"/>
      </w:pPr>
    </w:p>
    <w:p w14:paraId="2C32A1D4" w14:textId="79E9678C" w:rsidR="000737CF" w:rsidRPr="000737CF" w:rsidRDefault="000737CF" w:rsidP="000737CF">
      <w:pPr>
        <w:pStyle w:val="Default"/>
        <w:numPr>
          <w:ilvl w:val="0"/>
          <w:numId w:val="1"/>
        </w:numPr>
      </w:pPr>
      <w:r w:rsidRPr="000737CF">
        <w:t xml:space="preserve">§ 1 ust. 5 otrzymuje brzmienie: </w:t>
      </w:r>
    </w:p>
    <w:p w14:paraId="2D76FC63" w14:textId="6F7DF77A" w:rsidR="000737CF" w:rsidRPr="000737CF" w:rsidRDefault="000737CF" w:rsidP="00D606EF">
      <w:pPr>
        <w:pStyle w:val="Default"/>
        <w:ind w:left="360"/>
      </w:pPr>
      <w:r w:rsidRPr="000737CF">
        <w:t xml:space="preserve">„5. Określa się kwotę planowanego deficytu w wysokości </w:t>
      </w:r>
      <w:r>
        <w:t>4</w:t>
      </w:r>
      <w:bookmarkStart w:id="0" w:name="_GoBack"/>
      <w:bookmarkEnd w:id="0"/>
      <w:r>
        <w:t>7 907 421,71</w:t>
      </w:r>
      <w:r w:rsidRPr="000737CF">
        <w:t xml:space="preserve"> zł. </w:t>
      </w:r>
      <w:r>
        <w:br/>
      </w:r>
      <w:r w:rsidRPr="000737CF">
        <w:t xml:space="preserve">Źródłem pokrycia deficytu są: </w:t>
      </w:r>
    </w:p>
    <w:p w14:paraId="48BD288C" w14:textId="4E0F8460" w:rsidR="000737CF" w:rsidRPr="000737CF" w:rsidRDefault="000737CF" w:rsidP="00D606EF">
      <w:pPr>
        <w:pStyle w:val="Default"/>
        <w:ind w:left="360"/>
      </w:pPr>
      <w:r>
        <w:t>1) pożyczki</w:t>
      </w:r>
      <w:r w:rsidRPr="000737CF">
        <w:t xml:space="preserve"> w wysokości 47</w:t>
      </w:r>
      <w:r>
        <w:t> 322 399,50</w:t>
      </w:r>
      <w:r w:rsidRPr="000737CF">
        <w:t xml:space="preserve"> zł, </w:t>
      </w:r>
    </w:p>
    <w:p w14:paraId="1BC960BF" w14:textId="04CA52B8" w:rsidR="000737CF" w:rsidRPr="000737CF" w:rsidRDefault="000737CF" w:rsidP="00D606EF">
      <w:pPr>
        <w:pStyle w:val="Default"/>
        <w:ind w:left="360"/>
      </w:pPr>
      <w:r w:rsidRPr="000737CF">
        <w:t xml:space="preserve">2) wolne środki, o których mowa w art. 217 ust. 2 pkt 6 ustawy o finansach publicznych w wysokości </w:t>
      </w:r>
      <w:r w:rsidR="00604D3D">
        <w:t>585 022,21</w:t>
      </w:r>
      <w:r w:rsidR="00D606EF">
        <w:t xml:space="preserve"> zł.</w:t>
      </w:r>
    </w:p>
    <w:p w14:paraId="0297B5D5" w14:textId="4132B89C" w:rsidR="00FA3554" w:rsidRPr="000737CF" w:rsidRDefault="000737CF" w:rsidP="000737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0737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5.</w:t>
      </w:r>
      <w:r w:rsidR="00FA3554" w:rsidRPr="000737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§ 1 ust. 6 otrzymuje brzmienie:</w:t>
      </w:r>
    </w:p>
    <w:p w14:paraId="11276EFE" w14:textId="6F0E0B85" w:rsidR="00FA3554" w:rsidRPr="000737CF" w:rsidRDefault="00FA3554" w:rsidP="00FA3554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</w:pPr>
      <w:r w:rsidRPr="000737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„6. </w:t>
      </w:r>
      <w:r w:rsidRPr="000737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łączną kwotę planowanych przychodów zgodnie z załącznikiem nr 5 do uchwały w wysokości </w:t>
      </w:r>
      <w:r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5</w:t>
      </w:r>
      <w:r w:rsidR="002E610A"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1</w:t>
      </w:r>
      <w:r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 </w:t>
      </w:r>
      <w:r w:rsidR="002E610A"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782</w:t>
      </w:r>
      <w:r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 </w:t>
      </w:r>
      <w:r w:rsidR="002E610A"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893</w:t>
      </w:r>
      <w:r w:rsidRPr="000737C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/>
        </w:rPr>
        <w:t>,47 zł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, w tym:</w:t>
      </w:r>
    </w:p>
    <w:p w14:paraId="30D9CC1C" w14:textId="77777777" w:rsidR="00FA3554" w:rsidRPr="000737CF" w:rsidRDefault="00FA3554" w:rsidP="00FA3554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</w:pPr>
      <w:r w:rsidRPr="000737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1) 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pożyczki w wysokości 47 322 399,50 zł,</w:t>
      </w:r>
    </w:p>
    <w:p w14:paraId="2E7823BE" w14:textId="5DA29581" w:rsidR="00FA3554" w:rsidRPr="000737CF" w:rsidRDefault="00FA3554" w:rsidP="00FA3554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</w:pPr>
      <w:r w:rsidRPr="000737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2) 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 xml:space="preserve">wolne środki, o których mowa w art. 217 ust. 2 pkt 6 ustawy o finansach publicznych w wysokości </w:t>
      </w:r>
      <w:r w:rsidR="002E610A"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3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 w:rsidR="002E610A"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559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 xml:space="preserve"> </w:t>
      </w:r>
      <w:r w:rsidR="002E610A"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881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,18 zł,</w:t>
      </w:r>
    </w:p>
    <w:p w14:paraId="51FFF422" w14:textId="77777777" w:rsidR="00FA3554" w:rsidRPr="000737CF" w:rsidRDefault="00FA3554" w:rsidP="00FA3554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</w:pPr>
      <w:r w:rsidRPr="000737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3) </w:t>
      </w:r>
      <w:r w:rsidRPr="000737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color="000000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ustawach w wysokości 900 612,79 zł”.</w:t>
      </w:r>
    </w:p>
    <w:p w14:paraId="63459A76" w14:textId="77777777" w:rsidR="00FA3554" w:rsidRPr="000737CF" w:rsidRDefault="00FA3554" w:rsidP="00FA3554">
      <w:pPr>
        <w:pStyle w:val="Akapitzlist"/>
        <w:suppressAutoHyphens/>
        <w:autoSpaceDE w:val="0"/>
        <w:spacing w:before="240" w:after="0" w:line="276" w:lineRule="auto"/>
        <w:ind w:left="36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</w:p>
    <w:p w14:paraId="0043801B" w14:textId="77ED3AD7" w:rsidR="00FA3554" w:rsidRDefault="00FA3554" w:rsidP="00FA3554">
      <w:pPr>
        <w:pStyle w:val="Akapitzlist"/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2F730FB" w14:textId="77777777" w:rsidR="000737CF" w:rsidRPr="000737CF" w:rsidRDefault="000737CF" w:rsidP="00FA3554">
      <w:pPr>
        <w:pStyle w:val="Akapitzlist"/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8963A1D" w14:textId="77777777" w:rsidR="00027449" w:rsidRPr="000737CF" w:rsidRDefault="00027449" w:rsidP="00FA3554">
      <w:pPr>
        <w:spacing w:line="276" w:lineRule="auto"/>
        <w:ind w:left="6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7C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6404E1D" w14:textId="6D9344BE" w:rsidR="00027449" w:rsidRPr="000737CF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CF">
        <w:rPr>
          <w:rFonts w:ascii="Times New Roman" w:hAnsi="Times New Roman" w:cs="Times New Roman"/>
          <w:bCs/>
          <w:sz w:val="24"/>
          <w:szCs w:val="24"/>
        </w:rPr>
        <w:t>Zmienia się projekt Uchwały Rady Miasta Racibórz w sprawie zmiany budże</w:t>
      </w:r>
      <w:r w:rsidR="00515E80" w:rsidRPr="000737CF">
        <w:rPr>
          <w:rFonts w:ascii="Times New Roman" w:hAnsi="Times New Roman" w:cs="Times New Roman"/>
          <w:bCs/>
          <w:sz w:val="24"/>
          <w:szCs w:val="24"/>
        </w:rPr>
        <w:t xml:space="preserve">tu miasta na 2025r. w zakresie </w:t>
      </w:r>
      <w:r w:rsidR="002E610A" w:rsidRPr="000737CF">
        <w:rPr>
          <w:rFonts w:ascii="Times New Roman" w:hAnsi="Times New Roman" w:cs="Times New Roman"/>
          <w:bCs/>
          <w:sz w:val="24"/>
          <w:szCs w:val="24"/>
        </w:rPr>
        <w:t xml:space="preserve">dochodów, </w:t>
      </w:r>
      <w:r w:rsidR="00515E80" w:rsidRPr="000737CF">
        <w:rPr>
          <w:rFonts w:ascii="Times New Roman" w:hAnsi="Times New Roman" w:cs="Times New Roman"/>
          <w:bCs/>
          <w:sz w:val="24"/>
          <w:szCs w:val="24"/>
        </w:rPr>
        <w:t>wydatków</w:t>
      </w:r>
      <w:r w:rsidR="002E610A" w:rsidRPr="000737CF">
        <w:rPr>
          <w:rFonts w:ascii="Times New Roman" w:hAnsi="Times New Roman" w:cs="Times New Roman"/>
          <w:bCs/>
          <w:sz w:val="24"/>
          <w:szCs w:val="24"/>
        </w:rPr>
        <w:t xml:space="preserve"> i przychodów</w:t>
      </w:r>
      <w:r w:rsidR="00515E80" w:rsidRPr="000737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01A620" w14:textId="49DB6D05" w:rsidR="00027449" w:rsidRPr="000737CF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85E31" w14:textId="7DB0EC7F" w:rsidR="000737CF" w:rsidRPr="000737CF" w:rsidRDefault="000737CF" w:rsidP="000737CF">
      <w:pPr>
        <w:pStyle w:val="Default"/>
        <w:ind w:firstLine="644"/>
      </w:pPr>
      <w:r>
        <w:lastRenderedPageBreak/>
        <w:t>1</w:t>
      </w:r>
      <w:r w:rsidRPr="000737CF">
        <w:t xml:space="preserve">. Plan dochodów i wydatków po zmianach, przedstawia się następująco: </w:t>
      </w:r>
    </w:p>
    <w:p w14:paraId="210246B5" w14:textId="42757F91" w:rsidR="000737CF" w:rsidRPr="000737CF" w:rsidRDefault="000737CF" w:rsidP="000737CF">
      <w:pPr>
        <w:pStyle w:val="Default"/>
      </w:pPr>
      <w:r w:rsidRPr="000737CF">
        <w:t xml:space="preserve">1) Dochody ogółem </w:t>
      </w:r>
      <w:r w:rsidR="00604D3D">
        <w:t>398 631 114,59</w:t>
      </w:r>
      <w:r w:rsidRPr="000737CF">
        <w:t xml:space="preserve"> zł, w tym: </w:t>
      </w:r>
    </w:p>
    <w:p w14:paraId="6F5F5D7A" w14:textId="6E1BBA8E" w:rsidR="000737CF" w:rsidRPr="000737CF" w:rsidRDefault="000737CF" w:rsidP="000737CF">
      <w:pPr>
        <w:pStyle w:val="Default"/>
      </w:pPr>
      <w:r w:rsidRPr="000737CF">
        <w:t xml:space="preserve">a) dochody bieżące </w:t>
      </w:r>
      <w:r w:rsidR="00604D3D">
        <w:t>337 316 010,00</w:t>
      </w:r>
      <w:r w:rsidRPr="000737CF">
        <w:t xml:space="preserve"> zł, </w:t>
      </w:r>
    </w:p>
    <w:p w14:paraId="3891F55A" w14:textId="262E3830" w:rsidR="000737CF" w:rsidRPr="000737CF" w:rsidRDefault="000737CF" w:rsidP="000737CF">
      <w:pPr>
        <w:pStyle w:val="Default"/>
      </w:pPr>
      <w:r w:rsidRPr="000737CF">
        <w:t xml:space="preserve">b) dochody majątkowe </w:t>
      </w:r>
      <w:r w:rsidR="00604D3D">
        <w:t xml:space="preserve"> 61 315 104,59</w:t>
      </w:r>
      <w:r w:rsidRPr="000737CF">
        <w:t xml:space="preserve"> zł, </w:t>
      </w:r>
    </w:p>
    <w:p w14:paraId="527E440D" w14:textId="672D7CF3" w:rsidR="000737CF" w:rsidRPr="000737CF" w:rsidRDefault="000737CF" w:rsidP="000737CF">
      <w:pPr>
        <w:pStyle w:val="Default"/>
      </w:pPr>
      <w:r w:rsidRPr="000737CF">
        <w:t xml:space="preserve">2) Wydatki ogółem </w:t>
      </w:r>
      <w:r w:rsidR="00604D3D">
        <w:t>446 538 536,30</w:t>
      </w:r>
      <w:r w:rsidRPr="000737CF">
        <w:t xml:space="preserve"> zł, w tym: </w:t>
      </w:r>
    </w:p>
    <w:p w14:paraId="51059611" w14:textId="0A211D91" w:rsidR="000737CF" w:rsidRPr="000737CF" w:rsidRDefault="000737CF" w:rsidP="000737CF">
      <w:pPr>
        <w:pStyle w:val="Default"/>
      </w:pPr>
      <w:r w:rsidRPr="000737CF">
        <w:t xml:space="preserve">a) wydatki bieżące </w:t>
      </w:r>
      <w:r w:rsidR="00604D3D">
        <w:t>360 173 304,75</w:t>
      </w:r>
      <w:r w:rsidRPr="000737CF">
        <w:t xml:space="preserve"> zł, </w:t>
      </w:r>
    </w:p>
    <w:p w14:paraId="5E5AE0DE" w14:textId="45D7D3A6" w:rsidR="000737CF" w:rsidRPr="000737CF" w:rsidRDefault="000737CF" w:rsidP="000737CF">
      <w:pPr>
        <w:pStyle w:val="Default"/>
      </w:pPr>
      <w:r w:rsidRPr="000737CF">
        <w:t xml:space="preserve">b) wydatki majątkowe </w:t>
      </w:r>
      <w:r w:rsidR="00604D3D">
        <w:t>86 365 231,55</w:t>
      </w:r>
      <w:r w:rsidRPr="000737CF">
        <w:t xml:space="preserve"> zł. </w:t>
      </w:r>
    </w:p>
    <w:p w14:paraId="064EC935" w14:textId="3E6218EE" w:rsidR="009B1B8A" w:rsidRPr="000737CF" w:rsidRDefault="000737CF" w:rsidP="000737CF">
      <w:pPr>
        <w:pStyle w:val="Default"/>
        <w:spacing w:line="276" w:lineRule="auto"/>
        <w:ind w:firstLine="708"/>
        <w:jc w:val="both"/>
        <w:rPr>
          <w:bCs/>
        </w:rPr>
      </w:pPr>
      <w:r>
        <w:t>2</w:t>
      </w:r>
      <w:r w:rsidRPr="000737CF">
        <w:t xml:space="preserve">. Określa się kwotę planowanego deficytu w wysokości </w:t>
      </w:r>
      <w:r w:rsidR="00604D3D">
        <w:t>47 907 421,71</w:t>
      </w:r>
      <w:r w:rsidRPr="000737CF">
        <w:t xml:space="preserve"> zł.</w:t>
      </w:r>
    </w:p>
    <w:sectPr w:rsidR="009B1B8A" w:rsidRPr="00073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6336"/>
    <w:multiLevelType w:val="hybridMultilevel"/>
    <w:tmpl w:val="6E645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F5F"/>
    <w:multiLevelType w:val="hybridMultilevel"/>
    <w:tmpl w:val="291E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2266"/>
    <w:multiLevelType w:val="hybridMultilevel"/>
    <w:tmpl w:val="F3BAC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2F29"/>
    <w:multiLevelType w:val="hybridMultilevel"/>
    <w:tmpl w:val="146CCAEC"/>
    <w:lvl w:ilvl="0" w:tplc="E14E2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93B32"/>
    <w:multiLevelType w:val="hybridMultilevel"/>
    <w:tmpl w:val="273ED006"/>
    <w:lvl w:ilvl="0" w:tplc="E14E2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31"/>
    <w:rsid w:val="00005647"/>
    <w:rsid w:val="00027449"/>
    <w:rsid w:val="000737CF"/>
    <w:rsid w:val="000C3968"/>
    <w:rsid w:val="00102C8C"/>
    <w:rsid w:val="00166A65"/>
    <w:rsid w:val="001C769C"/>
    <w:rsid w:val="001C7DF9"/>
    <w:rsid w:val="001D76B2"/>
    <w:rsid w:val="001F4D8C"/>
    <w:rsid w:val="00257A31"/>
    <w:rsid w:val="00265437"/>
    <w:rsid w:val="00266FDC"/>
    <w:rsid w:val="002B40C3"/>
    <w:rsid w:val="002C2D5B"/>
    <w:rsid w:val="002E610A"/>
    <w:rsid w:val="0034569C"/>
    <w:rsid w:val="00354D6A"/>
    <w:rsid w:val="003B1AE3"/>
    <w:rsid w:val="00422669"/>
    <w:rsid w:val="00435E62"/>
    <w:rsid w:val="004F358B"/>
    <w:rsid w:val="00515E80"/>
    <w:rsid w:val="005579B0"/>
    <w:rsid w:val="005F2CEE"/>
    <w:rsid w:val="00604D3D"/>
    <w:rsid w:val="006128B2"/>
    <w:rsid w:val="00682848"/>
    <w:rsid w:val="006B77A0"/>
    <w:rsid w:val="00810834"/>
    <w:rsid w:val="008E64A9"/>
    <w:rsid w:val="008F45E0"/>
    <w:rsid w:val="00986014"/>
    <w:rsid w:val="009B1B8A"/>
    <w:rsid w:val="00A26DB3"/>
    <w:rsid w:val="00A74BD2"/>
    <w:rsid w:val="00A8329D"/>
    <w:rsid w:val="00AA1114"/>
    <w:rsid w:val="00AE313B"/>
    <w:rsid w:val="00B262FC"/>
    <w:rsid w:val="00C00166"/>
    <w:rsid w:val="00C14F3B"/>
    <w:rsid w:val="00C63337"/>
    <w:rsid w:val="00CF04BD"/>
    <w:rsid w:val="00D606EF"/>
    <w:rsid w:val="00E04F20"/>
    <w:rsid w:val="00E6308E"/>
    <w:rsid w:val="00E83E58"/>
    <w:rsid w:val="00F36B41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7BD"/>
  <w15:chartTrackingRefBased/>
  <w15:docId w15:val="{A01FE663-6BC9-47BA-A7F5-ECD1A52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449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74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B2"/>
    <w:rPr>
      <w:rFonts w:ascii="Segoe UI" w:hAnsi="Segoe UI" w:cs="Segoe UI"/>
      <w:kern w:val="2"/>
      <w:sz w:val="18"/>
      <w:szCs w:val="18"/>
    </w:rPr>
  </w:style>
  <w:style w:type="paragraph" w:customStyle="1" w:styleId="Default">
    <w:name w:val="Default"/>
    <w:rsid w:val="00073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fn2</cp:lastModifiedBy>
  <cp:revision>35</cp:revision>
  <cp:lastPrinted>2025-12-17T10:26:00Z</cp:lastPrinted>
  <dcterms:created xsi:type="dcterms:W3CDTF">2025-10-22T06:42:00Z</dcterms:created>
  <dcterms:modified xsi:type="dcterms:W3CDTF">2025-12-17T10:48:00Z</dcterms:modified>
</cp:coreProperties>
</file>